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13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136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Shankar Gopi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7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02/07/2023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Larimar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LRMR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C/O LARIMAR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THREE BALA PLAZA EAST,</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506</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BALA</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PA</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19004</w:t>
            </w:r>
          </w:p>
        </w:tc>
        <w:tc>
          <w:tcPr>
            <w:tcW w:w="0" w:type="dxa"/>
            <w:vAlign w:val="bottom"/>
          </w:tcPr>
          <w:p>
            <w:pPr>
              <w:spacing w:after="0"/>
              <w:rPr>
                <w:sz w:val="1"/>
                <w:szCs w:val="1"/>
                <w:color w:val="auto"/>
              </w:rPr>
            </w:pPr>
          </w:p>
        </w:tc>
      </w:tr>
      <w:tr>
        <w:trPr>
          <w:trHeight w:val="254"/>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CYNWYD</w:t>
            </w:r>
          </w:p>
        </w:tc>
        <w:tc>
          <w:tcPr>
            <w:tcW w:w="70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83"/>
        <w:spacing w:after="0"/>
        <w:rPr>
          <w:sz w:val="20"/>
          <w:szCs w:val="20"/>
          <w:color w:val="auto"/>
        </w:rPr>
      </w:pPr>
      <w:r>
        <w:rPr>
          <w:rFonts w:ascii="Times New Roman" w:cs="Times New Roman" w:eastAsia="Times New Roman" w:hAnsi="Times New Roman"/>
          <w:sz w:val="20"/>
          <w:szCs w:val="20"/>
          <w:color w:val="0000FF"/>
        </w:rPr>
        <w:t>Chief Development Officer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Jennifer Johansson,</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02/09/2023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35" w:lineRule="exact"/>
        <w:rPr>
          <w:sz w:val="20"/>
          <w:szCs w:val="20"/>
          <w:color w:val="auto"/>
        </w:rPr>
      </w:pPr>
    </w:p>
    <w:p>
      <w:pPr>
        <w:ind w:left="3160"/>
        <w:spacing w:after="0"/>
        <w:rPr>
          <w:sz w:val="20"/>
          <w:szCs w:val="20"/>
          <w:color w:val="auto"/>
        </w:rPr>
      </w:pPr>
      <w:r>
        <w:rPr>
          <w:rFonts w:ascii="Courier New" w:cs="Courier New" w:eastAsia="Courier New" w:hAnsi="Courier New"/>
          <w:sz w:val="20"/>
          <w:szCs w:val="20"/>
          <w:color w:val="auto"/>
        </w:rPr>
        <w:t>LIMITED POWER OF ATTORNEY</w:t>
      </w:r>
    </w:p>
    <w:p>
      <w:pPr>
        <w:spacing w:after="0" w:line="188" w:lineRule="exact"/>
        <w:rPr>
          <w:sz w:val="20"/>
          <w:szCs w:val="20"/>
          <w:color w:val="auto"/>
        </w:rPr>
      </w:pPr>
    </w:p>
    <w:p>
      <w:pPr>
        <w:ind w:right="619" w:firstLine="819"/>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the Vice President of Regulatory Affairs and Counsel and Chief Financial Officer of Larimar Therapeutics, Inc. (the "Company") with full power to act singly, as the undersigned's true and lawful attorneys-in-fact, with full power of substitution, to:</w:t>
      </w:r>
    </w:p>
    <w:p>
      <w:pPr>
        <w:spacing w:after="0" w:line="100" w:lineRule="exact"/>
        <w:rPr>
          <w:sz w:val="20"/>
          <w:szCs w:val="20"/>
          <w:color w:val="auto"/>
        </w:rPr>
      </w:pPr>
    </w:p>
    <w:p>
      <w:pPr>
        <w:jc w:val="both"/>
        <w:ind w:right="839" w:firstLine="819"/>
        <w:spacing w:after="0" w:line="275" w:lineRule="auto"/>
        <w:tabs>
          <w:tab w:leader="none" w:pos="1405"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and/or beneficial owner of the Company, Forms 3, 4, and 5 in accordance with Section 16(a) of the Securities Exchange Act of 1934, as amended, and the rules thereunder;</w:t>
      </w:r>
    </w:p>
    <w:p>
      <w:pPr>
        <w:spacing w:after="0" w:line="87" w:lineRule="exact"/>
        <w:rPr>
          <w:rFonts w:ascii="Courier New" w:cs="Courier New" w:eastAsia="Courier New" w:hAnsi="Courier New"/>
          <w:sz w:val="20"/>
          <w:szCs w:val="20"/>
          <w:color w:val="auto"/>
        </w:rPr>
      </w:pPr>
    </w:p>
    <w:p>
      <w:pPr>
        <w:ind w:right="619" w:firstLine="819"/>
        <w:spacing w:after="0" w:line="314" w:lineRule="auto"/>
        <w:tabs>
          <w:tab w:leader="none" w:pos="140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58" w:lineRule="exact"/>
        <w:rPr>
          <w:rFonts w:ascii="Courier New" w:cs="Courier New" w:eastAsia="Courier New" w:hAnsi="Courier New"/>
          <w:sz w:val="18"/>
          <w:szCs w:val="18"/>
          <w:color w:val="auto"/>
        </w:rPr>
      </w:pPr>
    </w:p>
    <w:p>
      <w:pPr>
        <w:ind w:right="619" w:firstLine="819"/>
        <w:spacing w:after="0" w:line="256" w:lineRule="auto"/>
        <w:tabs>
          <w:tab w:leader="none" w:pos="1405"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firstLine="819"/>
        <w:spacing w:after="0" w:line="286" w:lineRule="auto"/>
        <w:rPr>
          <w:sz w:val="20"/>
          <w:szCs w:val="20"/>
          <w:color w:val="auto"/>
        </w:rPr>
      </w:pPr>
      <w:r>
        <w:rPr>
          <w:rFonts w:ascii="Courier New" w:cs="Courier New" w:eastAsia="Courier New" w:hAnsi="Courier New"/>
          <w:sz w:val="18"/>
          <w:szCs w:val="18"/>
          <w:color w:val="auto"/>
        </w:rPr>
        <w:t>The undersigned hereby grants to the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82" w:lineRule="exact"/>
        <w:rPr>
          <w:sz w:val="20"/>
          <w:szCs w:val="20"/>
          <w:color w:val="auto"/>
        </w:rPr>
      </w:pPr>
    </w:p>
    <w:p>
      <w:pPr>
        <w:ind w:right="1079" w:firstLine="819"/>
        <w:spacing w:after="0" w:line="293" w:lineRule="auto"/>
        <w:rPr>
          <w:sz w:val="20"/>
          <w:szCs w:val="20"/>
          <w:color w:val="auto"/>
        </w:rPr>
      </w:pPr>
      <w:r>
        <w:rPr>
          <w:rFonts w:ascii="Courier New" w:cs="Courier New" w:eastAsia="Courier New" w:hAnsi="Courier New"/>
          <w:sz w:val="20"/>
          <w:szCs w:val="20"/>
          <w:color w:val="auto"/>
        </w:rPr>
        <w:t>This power of attorney shall remain in full force and effect until revoked by the undersigned in a signed writing delivered to the attorney-in-fact.</w:t>
      </w:r>
    </w:p>
    <w:p>
      <w:pPr>
        <w:spacing w:after="0" w:line="71" w:lineRule="exact"/>
        <w:rPr>
          <w:sz w:val="20"/>
          <w:szCs w:val="20"/>
          <w:color w:val="auto"/>
        </w:rPr>
      </w:pPr>
    </w:p>
    <w:p>
      <w:pPr>
        <w:ind w:right="739" w:firstLine="81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February, 2023.</w:t>
      </w:r>
    </w:p>
    <w:p>
      <w:pPr>
        <w:spacing w:after="0" w:line="200" w:lineRule="exact"/>
        <w:rPr>
          <w:sz w:val="20"/>
          <w:szCs w:val="20"/>
          <w:color w:val="auto"/>
        </w:rPr>
      </w:pPr>
    </w:p>
    <w:p>
      <w:pPr>
        <w:spacing w:after="0" w:line="268" w:lineRule="exact"/>
        <w:rPr>
          <w:sz w:val="20"/>
          <w:szCs w:val="20"/>
          <w:color w:val="auto"/>
        </w:rPr>
      </w:pPr>
    </w:p>
    <w:p>
      <w:pPr>
        <w:ind w:left="5160"/>
        <w:spacing w:after="0"/>
        <w:rPr>
          <w:sz w:val="20"/>
          <w:szCs w:val="20"/>
          <w:color w:val="auto"/>
        </w:rPr>
      </w:pPr>
      <w:r>
        <w:rPr>
          <w:rFonts w:ascii="Courier New" w:cs="Courier New" w:eastAsia="Courier New" w:hAnsi="Courier New"/>
          <w:sz w:val="20"/>
          <w:szCs w:val="20"/>
          <w:color w:val="auto"/>
        </w:rPr>
        <w:t>/s/ Gopi Shankar</w:t>
      </w:r>
    </w:p>
    <w:p>
      <w:pPr>
        <w:spacing w:after="0" w:line="33" w:lineRule="exact"/>
        <w:rPr>
          <w:sz w:val="20"/>
          <w:szCs w:val="20"/>
          <w:color w:val="auto"/>
        </w:rPr>
      </w:pPr>
    </w:p>
    <w:p>
      <w:pPr>
        <w:ind w:left="5160"/>
        <w:spacing w:after="0"/>
        <w:rPr>
          <w:sz w:val="20"/>
          <w:szCs w:val="20"/>
          <w:color w:val="auto"/>
        </w:rPr>
      </w:pPr>
      <w:r>
        <w:rPr>
          <w:rFonts w:ascii="Courier New" w:cs="Courier New" w:eastAsia="Courier New" w:hAnsi="Courier New"/>
          <w:sz w:val="20"/>
          <w:szCs w:val="20"/>
          <w:color w:val="auto"/>
        </w:rPr>
        <w:t>----------------------------</w:t>
      </w:r>
    </w:p>
    <w:p>
      <w:pPr>
        <w:ind w:left="5160"/>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13" w:lineRule="exact"/>
        <w:rPr>
          <w:sz w:val="20"/>
          <w:szCs w:val="20"/>
          <w:color w:val="auto"/>
        </w:rPr>
      </w:pPr>
    </w:p>
    <w:p>
      <w:pPr>
        <w:ind w:left="5160"/>
        <w:spacing w:after="0"/>
        <w:rPr>
          <w:sz w:val="20"/>
          <w:szCs w:val="20"/>
          <w:color w:val="auto"/>
        </w:rPr>
      </w:pPr>
      <w:r>
        <w:rPr>
          <w:rFonts w:ascii="Courier New" w:cs="Courier New" w:eastAsia="Courier New" w:hAnsi="Courier New"/>
          <w:sz w:val="20"/>
          <w:szCs w:val="20"/>
          <w:color w:val="auto"/>
        </w:rPr>
        <w:t>Dr. Gopi Shankar</w:t>
      </w:r>
    </w:p>
    <w:p>
      <w:pPr>
        <w:spacing w:after="0" w:line="33" w:lineRule="exact"/>
        <w:rPr>
          <w:sz w:val="20"/>
          <w:szCs w:val="20"/>
          <w:color w:val="auto"/>
        </w:rPr>
      </w:pPr>
    </w:p>
    <w:p>
      <w:pPr>
        <w:ind w:left="5160"/>
        <w:spacing w:after="0"/>
        <w:rPr>
          <w:sz w:val="20"/>
          <w:szCs w:val="20"/>
          <w:color w:val="auto"/>
        </w:rPr>
      </w:pPr>
      <w:r>
        <w:rPr>
          <w:rFonts w:ascii="Courier New" w:cs="Courier New" w:eastAsia="Courier New" w:hAnsi="Courier New"/>
          <w:sz w:val="20"/>
          <w:szCs w:val="20"/>
          <w:color w:val="auto"/>
        </w:rPr>
        <w:t>----------------------------</w:t>
      </w:r>
    </w:p>
    <w:p>
      <w:pPr>
        <w:ind w:left="516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65014" TargetMode="External"/><Relationship Id="rId11"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2023-02-09T16:27:37Z</dcterms:created>
  <dcterms:modified xsi:type="dcterms:W3CDTF">2023-02-09T16:27:37Z</dcterms:modified>
</cp:coreProperties>
</file>