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us98885e1038_071019.txt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ZAFGEN,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98885E103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98885E103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1116424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1116424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1116424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ZAFGEN,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175 PORTLAND STREET 4TH FLOOR</w:t>
      </w:r>
    </w:p>
    <w:p>
      <w:pPr>
        <w:spacing w:after="0" w:line="238" w:lineRule="auto"/>
        <w:rPr>
          <w:sz w:val="20"/>
          <w:szCs w:val="20"/>
          <w:color w:val="auto"/>
        </w:rPr>
      </w:pPr>
      <w:r>
        <w:rPr>
          <w:rFonts w:ascii="Courier New" w:cs="Courier New" w:eastAsia="Courier New" w:hAnsi="Courier New"/>
          <w:sz w:val="18"/>
          <w:szCs w:val="18"/>
          <w:color w:val="auto"/>
        </w:rPr>
        <w:t>BOSTON MA 02114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1116424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1116424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1116424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839"/>
        <w:spacing w:after="0" w:line="275"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10,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Subsidiary</w:t>
            </w:r>
          </w:p>
        </w:tc>
        <w:tc>
          <w:tcPr>
            <w:tcW w:w="5200" w:type="dxa"/>
            <w:vAlign w:val="bottom"/>
          </w:tcPr>
          <w:p>
            <w:pPr>
              <w:spacing w:after="0"/>
              <w:rPr>
                <w:sz w:val="17"/>
                <w:szCs w:val="17"/>
                <w:color w:val="auto"/>
              </w:rPr>
            </w:pPr>
          </w:p>
        </w:tc>
      </w:tr>
      <w:tr>
        <w:trPr>
          <w:trHeight w:val="608"/>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Fund Advisors</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Ireland 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Institutional Trust Company, National Association</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Management, LLC</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219"/>
          </w:cols>
          <w:pgMar w:left="240" w:top="142"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2019-12-01T02:44:48Z</dcterms:created>
  <dcterms:modified xsi:type="dcterms:W3CDTF">2019-12-01T02:44:48Z</dcterms:modified>
</cp:coreProperties>
</file>