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January 09,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207"/>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83"/>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7"/>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11"/>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6"/>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67"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5" w:right="32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125095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300355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51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6"/>
          <w:szCs w:val="16"/>
          <w:color w:val="auto"/>
        </w:rPr>
        <w:t>On January 9, 2023, Larimar Therapeutics,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posted on its website an updated slide presentation, which is attached as Exhibit 99.1 to this Current Report on Form 8-K and is incorporated herein by reference. Representatives of the Company will use the presentation in various meetings with investors, analysts and other parties from time to time.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gridSpan w:val="2"/>
          </w:tcPr>
          <w:p>
            <w:pPr>
              <w:ind w:left="460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64"/>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No.</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700" w:type="dxa"/>
            <w:vAlign w:val="bottom"/>
            <w:tcBorders>
              <w:bottom w:val="single" w:sz="8" w:color="auto"/>
            </w:tcBorders>
          </w:tcPr>
          <w:p>
            <w:pPr>
              <w:spacing w:after="0"/>
              <w:rPr>
                <w:sz w:val="14"/>
                <w:szCs w:val="14"/>
                <w:color w:val="auto"/>
              </w:rPr>
            </w:pPr>
          </w:p>
        </w:tc>
        <w:tc>
          <w:tcPr>
            <w:tcW w:w="5080" w:type="dxa"/>
            <w:vAlign w:val="bottom"/>
            <w:tcBorders>
              <w:bottom w:val="single" w:sz="8" w:color="auto"/>
            </w:tcBorders>
          </w:tcPr>
          <w:p>
            <w:pPr>
              <w:spacing w:after="0"/>
              <w:rPr>
                <w:sz w:val="14"/>
                <w:szCs w:val="14"/>
                <w:color w:val="auto"/>
              </w:rPr>
            </w:pPr>
          </w:p>
        </w:tc>
      </w:tr>
      <w:tr>
        <w:trPr>
          <w:trHeight w:val="157"/>
        </w:trPr>
        <w:tc>
          <w:tcPr>
            <w:tcW w:w="11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99.1</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0000FF"/>
              </w:rPr>
              <w:t>Larimar Therapeutics, Inc. Corporate Presentation, dated January 9, 2023*</w:t>
            </w: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bl>
    <w:p>
      <w:pPr>
        <w:spacing w:after="0" w:line="31" w:lineRule="exact"/>
        <w:rPr>
          <w:sz w:val="20"/>
          <w:szCs w:val="20"/>
          <w:color w:val="auto"/>
        </w:rPr>
      </w:pPr>
    </w:p>
    <w:p>
      <w:pPr>
        <w:ind w:left="1480" w:hanging="1474"/>
        <w:spacing w:after="0"/>
        <w:tabs>
          <w:tab w:leader="none" w:pos="14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0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181610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405"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48"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January 9,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21590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1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spacing w:after="0" w:line="2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267970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4379595</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2023-01-09T15:12:59Z</dcterms:created>
  <dcterms:modified xsi:type="dcterms:W3CDTF">2023-01-09T15:12:59Z</dcterms:modified>
</cp:coreProperties>
</file>