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Shankar Gopi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LARIMAR THERAPEUTICS, INC. THREE BALA PLAZA EAST, SUITE 506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BALA</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19004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CYNWYD</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Larimar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LRMR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12/07/2023</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Development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12/07/2023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3.7323</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$3.73 to $3.768, inclusive. The Reporting Person undertakes to provide to the Issuer, any security holder of the Issuer, or the staff of the Securities and Exchange Commission, upon request, full information regarding the number of shares purchased at each separate price within the ranges set forth herein.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12/08/2023</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6501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2023-12-08T15:21:44Z</dcterms:created>
  <dcterms:modified xsi:type="dcterms:W3CDTF">2023-12-08T15:21:44Z</dcterms:modified>
</cp:coreProperties>
</file>